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65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E65CF">
      <w:pPr>
        <w:rPr>
          <w:rFonts w:eastAsia="Times New Roman"/>
        </w:rPr>
      </w:pPr>
      <w:bookmarkStart w:id="0" w:name="_GoBack"/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  <w:bookmarkEnd w:id="0"/>
    </w:p>
    <w:p w:rsidR="00000000" w:rsidRDefault="005E65C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LAW AND THE FAMILY </w:t>
      </w:r>
    </w:p>
    <w:p w:rsidR="00000000" w:rsidRDefault="005E65CF">
      <w:pPr>
        <w:pStyle w:val="HTMLPreformatted"/>
        <w:rPr>
          <w:rFonts w:ascii="Arial" w:hAnsi="Arial" w:cs="Arial"/>
        </w:rPr>
      </w:pP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Social Security, Disability Benefits and Child Support</w:t>
      </w:r>
    </w:p>
    <w:p w:rsidR="00000000" w:rsidRDefault="005E65CF">
      <w:pPr>
        <w:pStyle w:val="HTMLPreformatted"/>
        <w:rPr>
          <w:rFonts w:ascii="Arial" w:hAnsi="Arial" w:cs="Arial"/>
        </w:rPr>
      </w:pP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By Joel R. Brandes and Carole L. Weidman</w:t>
      </w:r>
    </w:p>
    <w:p w:rsidR="00000000" w:rsidRDefault="005E65CF">
      <w:pPr>
        <w:pStyle w:val="HTMLPreformatted"/>
        <w:rPr>
          <w:rFonts w:ascii="Arial" w:hAnsi="Arial" w:cs="Arial"/>
        </w:rPr>
      </w:pPr>
    </w:p>
    <w:p w:rsidR="00000000" w:rsidRDefault="005E65CF">
      <w:pPr>
        <w:pStyle w:val="HTMLPreformatted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New York Law Journal</w:t>
        </w:r>
      </w:hyperlink>
      <w:r>
        <w:rPr>
          <w:rFonts w:ascii="Arial" w:hAnsi="Arial" w:cs="Arial"/>
        </w:rPr>
        <w:t xml:space="preserve"> (p. 3, col. 1)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July 25, 1995</w:t>
      </w:r>
    </w:p>
    <w:p w:rsidR="00000000" w:rsidRDefault="005E65CF">
      <w:pPr>
        <w:pStyle w:val="HTMLPreformatted"/>
        <w:rPr>
          <w:rFonts w:ascii="Arial" w:hAnsi="Arial" w:cs="Arial"/>
        </w:rPr>
      </w:pP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FOR </w:t>
      </w:r>
      <w:r>
        <w:rPr>
          <w:rFonts w:ascii="Arial" w:hAnsi="Arial" w:cs="Arial"/>
        </w:rPr>
        <w:t xml:space="preserve">MOST OF US, working with the Child Support Standards Act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(CSSA) is a frightening prospect. Perhaps those who think they have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completely mastered the ``Art of the Act'' better think again.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this reason and more, when certainty approache</w:t>
      </w:r>
      <w:r>
        <w:rPr>
          <w:rFonts w:ascii="Arial" w:hAnsi="Arial" w:cs="Arial"/>
        </w:rPr>
        <w:t xml:space="preserve">s us in handling some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aspect of the CSSA it is more welcome than a cool breeze on a hot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summer's day. The recent decisions involving Social Security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disability benefits are a grand addition to our developing an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arsenal of cases </w:t>
      </w:r>
      <w:r>
        <w:rPr>
          <w:rFonts w:ascii="Arial" w:hAnsi="Arial" w:cs="Arial"/>
        </w:rPr>
        <w:t>that have interpreted the act since its inception.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Passaro v. Passaro*1 was an enforcement proceeding in which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Second Department reduced the amount of arrears by crediting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father for Social Security disability payments made dir</w:t>
      </w:r>
      <w:r>
        <w:rPr>
          <w:rFonts w:ascii="Arial" w:hAnsi="Arial" w:cs="Arial"/>
        </w:rPr>
        <w:t xml:space="preserve">ectly to his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children. The parties' 1980 divorce judgment provided for child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payments of $50 per week for each of the parties' two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children. At the end of February 1980, the father suffered a severe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back injury that resulted</w:t>
      </w:r>
      <w:r>
        <w:rPr>
          <w:rFonts w:ascii="Arial" w:hAnsi="Arial" w:cs="Arial"/>
        </w:rPr>
        <w:t xml:space="preserve"> in his inability to work. He received his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regular salary until April 12, 1980, at which time he became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recipient of disability payments of $276 per week, less a deduction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hospitalization insurance. He was entitled to receive thos</w:t>
      </w:r>
      <w:r>
        <w:rPr>
          <w:rFonts w:ascii="Arial" w:hAnsi="Arial" w:cs="Arial"/>
        </w:rPr>
        <w:t xml:space="preserve">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payments in 1981 as well.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Appellate Division held that the trial court erred in not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crediting the father with the amount of Social Security disability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benefits to be received by the children, simply stating that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proceeding was distinguishable from Matter of Sergi v. Sergi,*2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where the Social Security disability benefits and increases for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 were contemplated as part of the total support and that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here they were not.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Eleven years</w:t>
      </w:r>
      <w:r>
        <w:rPr>
          <w:rFonts w:ascii="Arial" w:hAnsi="Arial" w:cs="Arial"/>
        </w:rPr>
        <w:t xml:space="preserve"> later in Matter of Graby v. Graby,*3 the father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appealed from a Family Court order that determined that Social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Security disability benefits paid to his children may not be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credited against his child support obligation absent a finding th</w:t>
      </w:r>
      <w:r>
        <w:rPr>
          <w:rFonts w:ascii="Arial" w:hAnsi="Arial" w:cs="Arial"/>
        </w:rPr>
        <w:t xml:space="preserve">at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his share is ``unjust or inappropriate.'' Because the ``appeal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considered for the first time since the enactment of the CSSA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question whether Social Security disability benefits paid to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disabled parent's children are a cred</w:t>
      </w:r>
      <w:r>
        <w:rPr>
          <w:rFonts w:ascii="Arial" w:hAnsi="Arial" w:cs="Arial"/>
        </w:rPr>
        <w:t xml:space="preserve">it against the disabled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parent's child support obligation'' leave to appeal was granted sua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sponte.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 for Disability Payments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Justice Lawton, in a stunning decision, wrote a comprehensive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well reasoned o</w:t>
      </w:r>
      <w:r>
        <w:rPr>
          <w:rFonts w:ascii="Arial" w:hAnsi="Arial" w:cs="Arial"/>
        </w:rPr>
        <w:t xml:space="preserve">pinion for the court, holding that Social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Security disability payments received by a child as a result of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noncustodial parent's disability shall be credited against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noncustodial parent's child support obligation. In his analysis 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recognized that those payments are to be included in the disabled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parent's income under Family Court Act (FCA) Sec.413(1)(b)(5)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purpose of calculating a child support award under the State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guidelines: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In those cases where the court determines that the child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award is ``unjust or inappropriate'' under Sec.413(1)(f), because of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credit received by the disabled parent, the court may alter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 support award. Moreover, becau</w:t>
      </w:r>
      <w:r>
        <w:rPr>
          <w:rFonts w:ascii="Arial" w:hAnsi="Arial" w:cs="Arial"/>
        </w:rPr>
        <w:t xml:space="preserve">se those payments are added to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disabled parent's income, only in the most unusual cases should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court alter the child support award because of the credit.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Petitioner and respondent were married in 1978 and divorced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1990</w:t>
      </w:r>
      <w:r>
        <w:rPr>
          <w:rFonts w:ascii="Arial" w:hAnsi="Arial" w:cs="Arial"/>
        </w:rPr>
        <w:t xml:space="preserve">. The divorce judgment granted custody to respondent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required petitioner to pay child support of $400 per week.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January 1992, respondent petitioned for enforcement of those child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payments, and petitioner cross-petitioned fo</w:t>
      </w:r>
      <w:r>
        <w:rPr>
          <w:rFonts w:ascii="Arial" w:hAnsi="Arial" w:cs="Arial"/>
        </w:rPr>
        <w:t xml:space="preserve">r a downward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modification on the basis of a substantial change in circumstance,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i.e., his loss of employment on Aug. 22, 1991. At that time,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petitioner's income consisted of unemployment benefits of $450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week.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Septembe</w:t>
      </w:r>
      <w:r>
        <w:rPr>
          <w:rFonts w:ascii="Arial" w:hAnsi="Arial" w:cs="Arial"/>
        </w:rPr>
        <w:t xml:space="preserve">r 1992, Family Court reduced petitioner's child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payments to $112.50 a week, plus $27.50 a week toward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arrears. In August 1992, the Social Security Administration notified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petitioner that based on his total disability he was eligib</w:t>
      </w:r>
      <w:r>
        <w:rPr>
          <w:rFonts w:ascii="Arial" w:hAnsi="Arial" w:cs="Arial"/>
        </w:rPr>
        <w:t xml:space="preserve">le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benefits. Effective February 1992, petitioner became entitled to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Security disability payments of $1,037 a month, and his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 became entitled to payments totalling $518 per month.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January 1993, those payments we</w:t>
      </w:r>
      <w:r>
        <w:rPr>
          <w:rFonts w:ascii="Arial" w:hAnsi="Arial" w:cs="Arial"/>
        </w:rPr>
        <w:t xml:space="preserve">re increased to $1,068 per month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respondent and $533 for the children. In October 1992, petitioner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sought to modify the prior order of support based on his total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disability. His income at that time consisted of the $1,037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disabi</w:t>
      </w:r>
      <w:r>
        <w:rPr>
          <w:rFonts w:ascii="Arial" w:hAnsi="Arial" w:cs="Arial"/>
        </w:rPr>
        <w:t>lity payments and a monthly pension of $1,080.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Family Court Hearing Examiner recalculated petitioner's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basic child support obligation, based on his pension and Social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Security disability benefits, to be $536.80 per month. Based 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Passaro, the Hearing Examiner credited the Social Security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disability payments paid to the children against his child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obligation. Family Court vacated the order and remitted the matter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a fact-finding hearing, concluding </w:t>
      </w:r>
      <w:r>
        <w:rPr>
          <w:rFonts w:ascii="Arial" w:hAnsi="Arial" w:cs="Arial"/>
        </w:rPr>
        <w:t xml:space="preserve">that, under the CSSA,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disability payments to the children could be credited against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petitioner's child support obligation only if it were determined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child support award was ``unjust or inappropriate.''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Implicit in the rulin</w:t>
      </w:r>
      <w:r>
        <w:rPr>
          <w:rFonts w:ascii="Arial" w:hAnsi="Arial" w:cs="Arial"/>
        </w:rPr>
        <w:t xml:space="preserve">g was the holding that the disability payments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 longer were to be a credit against a child support obligation.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Credit, Historically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Fourth Department disagreed, noting that historically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majority of jurisdiction</w:t>
      </w:r>
      <w:r>
        <w:rPr>
          <w:rFonts w:ascii="Arial" w:hAnsi="Arial" w:cs="Arial"/>
        </w:rPr>
        <w:t xml:space="preserve">s have credited Social Security disability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benefits paid on behalf of the children against the child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obligation of the disabled parent, although most jurisdictions that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authorized such credit did not do so unconditionally. It also</w:t>
      </w:r>
      <w:r>
        <w:rPr>
          <w:rFonts w:ascii="Arial" w:hAnsi="Arial" w:cs="Arial"/>
        </w:rPr>
        <w:t xml:space="preserve"> noted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New York courts have followed the majority view and have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credited Social Security disability benefits paid for the benefit of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children toward a disabled parent's child support obligation, citing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Passaro.*4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</w:t>
      </w:r>
      <w:r>
        <w:rPr>
          <w:rFonts w:ascii="Arial" w:hAnsi="Arial" w:cs="Arial"/>
        </w:rPr>
        <w:t xml:space="preserve">ourth Department recognized that in 1983, when Passaro was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decided, no specific child support guidelinesexisted in New York. It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also noted that since the passage of the Family Support Act of 1988,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other jurisdictions have readdressed the </w:t>
      </w:r>
      <w:r>
        <w:rPr>
          <w:rFonts w:ascii="Arial" w:hAnsi="Arial" w:cs="Arial"/>
        </w:rPr>
        <w:t xml:space="preserve">issue and that a majority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them continue to support the proposition that Social Security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disability benefits received by a disabled parent's child are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 against that obligation.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Justice Lawton concluded that the passage of the Family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Act of 1988, with the resulting enactment of state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guidelines, has clouded the way that the states have considered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Security disability payments to the child of</w:t>
      </w:r>
      <w:r>
        <w:rPr>
          <w:rFonts w:ascii="Arial" w:hAnsi="Arial" w:cs="Arial"/>
        </w:rPr>
        <w:t xml:space="preserve"> a disabled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parent. He found that a problem arises in fitting those payments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within guidelines that, in most instances, did not address them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that, although New York's CSSA*5 contains a detailed formula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determining child supp</w:t>
      </w:r>
      <w:r>
        <w:rPr>
          <w:rFonts w:ascii="Arial" w:hAnsi="Arial" w:cs="Arial"/>
        </w:rPr>
        <w:t xml:space="preserve">ort awards, those payments are not directly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addressed.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Defining `Income'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Justice Lawton recognized that FCA Sec.413(1)(b)(5) defines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``income'' and specifies that each parent's income includes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amount of incom</w:t>
      </w:r>
      <w:r>
        <w:rPr>
          <w:rFonts w:ascii="Arial" w:hAnsi="Arial" w:cs="Arial"/>
        </w:rPr>
        <w:t xml:space="preserve">e or compensation voluntarily deferred and income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received, if any, from ``disability benefits'' and ``Social Security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benefits.'' He noted that Sec.413(1)(b)(5) (vii) of the FCA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specifies the deductions allowed from income before applyin</w:t>
      </w:r>
      <w:r>
        <w:rPr>
          <w:rFonts w:ascii="Arial" w:hAnsi="Arial" w:cs="Arial"/>
        </w:rPr>
        <w:t xml:space="preserve">g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CSSA guidelines and that no specific provision authorizes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deduction for Social Security benefits paid on behalf of a disabled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parent's children.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Moreover, while Sec.413(1)(f) of the FCA specifies 10 factors,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includi</w:t>
      </w:r>
      <w:r>
        <w:rPr>
          <w:rFonts w:ascii="Arial" w:hAnsi="Arial" w:cs="Arial"/>
        </w:rPr>
        <w:t xml:space="preserve">ng income to the child, that the court must consider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determining whether to modify the guideline award because such award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 ``unjust or inappropriate'' because Sec.413 (1) (f) does not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define ``income'' to a child, Social Security dis</w:t>
      </w:r>
      <w:r>
        <w:rPr>
          <w:rFonts w:ascii="Arial" w:hAnsi="Arial" w:cs="Arial"/>
        </w:rPr>
        <w:t xml:space="preserve">ability payments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are not expressly included under the statute as part of a child's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income.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Although those payments are received by the child, they are not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from a source wholly independent of the parents but rather are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directly the result of the disabled parent's past efforts. Thus,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question is whether that money constitutes a support payment by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disabled parent, not whether it is one of 10 factors to be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considered in determining an award.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To hold that the receipt of that money is  one of 10 factors to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 considered would place a disabled noncustodial parent in the same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position as a noncustodial parent whose children received income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from an independent source. That woul</w:t>
      </w:r>
      <w:r>
        <w:rPr>
          <w:rFonts w:ascii="Arial" w:hAnsi="Arial" w:cs="Arial"/>
        </w:rPr>
        <w:t xml:space="preserve">d be inappropriate because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Security disability payments received by children, unlike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other payments, are a federally established conduit of a disabled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parent's past earnings to that individual's children.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Justice Lawton st</w:t>
      </w:r>
      <w:r>
        <w:rPr>
          <w:rFonts w:ascii="Arial" w:hAnsi="Arial" w:cs="Arial"/>
        </w:rPr>
        <w:t xml:space="preserve">ated that the FCA contains no provision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authorizing or prohibiting credit for Social Security benefits paid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a disabled parent's children against a disabled parent's child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obligation and concluded that the underlying theory,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followed in Passaro and by the majority of other jurisdictions, that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Security disability benefits paid to a child should be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credit against the disabled parent's support obligation, is correct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should be followed.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</w:t>
      </w:r>
      <w:r>
        <w:rPr>
          <w:rFonts w:ascii="Arial" w:hAnsi="Arial" w:cs="Arial"/>
        </w:rPr>
        <w:t xml:space="preserve">hey are analogous to payments received by a child on a parent's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insurance policy and compensate for a parent's ``loss of gainful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employment by providing for the fulfillment of one's moral and legal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obligations to one's children.'' They ar</w:t>
      </w:r>
      <w:r>
        <w:rPr>
          <w:rFonts w:ascii="Arial" w:hAnsi="Arial" w:cs="Arial"/>
        </w:rPr>
        <w:t xml:space="preserve">e income ``earned'' by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working and paying into the system and serve as a substitute for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wages that a parent would have earned but for the disability. Thus,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disability benefits received by the child are a form of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paym</w:t>
      </w:r>
      <w:r>
        <w:rPr>
          <w:rFonts w:ascii="Arial" w:hAnsi="Arial" w:cs="Arial"/>
        </w:rPr>
        <w:t>ent by the disabled parent.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court also held that because the CSSA directs the inclusion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both ``disability benefits'' and ``Social Security benefits''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 parent's income, the most equitable rule to follow is to include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the Social Security benefits paid to the children in the disabled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parent's income.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Consistency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It is uplifting to see consistency on the subject among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departments. In Patten v. Patten,*6 the Second Department affir</w:t>
      </w:r>
      <w:r>
        <w:rPr>
          <w:rFonts w:ascii="Arial" w:hAnsi="Arial" w:cs="Arial"/>
        </w:rPr>
        <w:t xml:space="preserve">med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 order of the Supreme Court that enforced that part of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parties' 1988 stipulation of settlement, that was incorporated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survived their 1989 divorce judgment, which provided that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mother would accept the father's So</w:t>
      </w:r>
      <w:r>
        <w:rPr>
          <w:rFonts w:ascii="Arial" w:hAnsi="Arial" w:cs="Arial"/>
        </w:rPr>
        <w:t xml:space="preserve">cial Security disability benefits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on behalf of the children in lieu of his child support payments,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he would be responsible for any deficit, i.e., if the benefits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amounted to less than $5,200 per year.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agreement furth</w:t>
      </w:r>
      <w:r>
        <w:rPr>
          <w:rFonts w:ascii="Arial" w:hAnsi="Arial" w:cs="Arial"/>
        </w:rPr>
        <w:t xml:space="preserve">er provided that if the plaintiff received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lumpsum payment for retroactive benefits on behalf of the children,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she was to reimburse the defendant for the child support payments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made by him for the period subsumed by the retroactive paym</w:t>
      </w:r>
      <w:r>
        <w:rPr>
          <w:rFonts w:ascii="Arial" w:hAnsi="Arial" w:cs="Arial"/>
        </w:rPr>
        <w:t xml:space="preserve">ent.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After the parties were divorced the Social Security Administration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approved the application for benefits on behalf of the children,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October 1991, it remitted a lumpsum check to the plaintiff, as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representative payee, of </w:t>
      </w:r>
      <w:r>
        <w:rPr>
          <w:rFonts w:ascii="Arial" w:hAnsi="Arial" w:cs="Arial"/>
        </w:rPr>
        <w:t xml:space="preserve">$14,200 to cover ``past benefits due'' and,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thereafter, made monthly payments for the children totaling $532 per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month.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former husband moved for enforcement of the stipulation,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mother countered that the provisions in </w:t>
      </w:r>
      <w:r>
        <w:rPr>
          <w:rFonts w:ascii="Arial" w:hAnsi="Arial" w:cs="Arial"/>
        </w:rPr>
        <w:t xml:space="preserve">question were illegal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and, accordingly, unenforceable. In addition, she cross-moved for an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upward modification of child support.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Supreme Court granted the defendant's request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enforcement of the child support provisions relating to the Social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Security payments, rejected the plaintiff's claim of illegality,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concluded that the parties' unequivocal stipulation should govern.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affirming, the Second Department</w:t>
      </w:r>
      <w:r>
        <w:rPr>
          <w:rFonts w:ascii="Arial" w:hAnsi="Arial" w:cs="Arial"/>
        </w:rPr>
        <w:t xml:space="preserve"> stated that the principle that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Security disability payments received by a child by virtue of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parent's disability may be credited toward the disabled parent's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 support obligation was expressed by it in Passaro.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</w:t>
      </w:r>
      <w:r>
        <w:rPr>
          <w:rFonts w:ascii="Arial" w:hAnsi="Arial" w:cs="Arial"/>
        </w:rPr>
        <w:t xml:space="preserve">e court pointed out that in Graby the Fourth Department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reexamined the issue and considered the continued validity of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Passaro in light of the guidelines set forth in the CSSA. It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determined that ``Social Security disability benefits recei</w:t>
      </w:r>
      <w:r>
        <w:rPr>
          <w:rFonts w:ascii="Arial" w:hAnsi="Arial" w:cs="Arial"/>
        </w:rPr>
        <w:t xml:space="preserve">ved by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 as a result of a noncustodial parent's disability shall be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credited against the noncustodial parent's child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obligation,'' and it merely stated it agreed with the Fourth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Department's reasoning and conclusion an</w:t>
      </w:r>
      <w:r>
        <w:rPr>
          <w:rFonts w:ascii="Arial" w:hAnsi="Arial" w:cs="Arial"/>
        </w:rPr>
        <w:t xml:space="preserve">d affirmed the portion of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order appealed from which enforced the provisions of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otherwise uncontroverted stipulation.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More Than One Child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Recently, in Matter of Lago v. Trabucco,*7 the question before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</w:t>
      </w:r>
      <w:r>
        <w:rPr>
          <w:rFonts w:ascii="Arial" w:hAnsi="Arial" w:cs="Arial"/>
        </w:rPr>
        <w:t xml:space="preserve">Fourth Department was whether the Family Court properly denied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respondent a credit or offset against his total support obligation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his oldest child for Social Security benefits received on behalf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his youngest son. Justice Callahan, </w:t>
      </w:r>
      <w:r>
        <w:rPr>
          <w:rFonts w:ascii="Arial" w:hAnsi="Arial" w:cs="Arial"/>
        </w:rPr>
        <w:t xml:space="preserve">writing the opinion,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cognizant of the court's 1994 ruling in Matter of Graby pointed out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court must now determine `` . . . what happens when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order covers more than one child and Social Security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benefits are not received by all the children subject to the support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order.''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This problem arose because, under federal law, a child is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entitled to receive Social Security benefits only until he or she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reaches the age of 18,*8 wh</w:t>
      </w:r>
      <w:r>
        <w:rPr>
          <w:rFonts w:ascii="Arial" w:hAnsi="Arial" w:cs="Arial"/>
        </w:rPr>
        <w:t xml:space="preserve">ereas under FCA Sec.413(1)(a), a parent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 responsible for the support of a child until the child attains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age of 21.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facts of the case are significant. The parties were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divorced. In 1991 when respondent was ordered to pay</w:t>
      </w:r>
      <w:r>
        <w:rPr>
          <w:rFonts w:ascii="Arial" w:hAnsi="Arial" w:cs="Arial"/>
        </w:rPr>
        <w:t xml:space="preserve"> $145 per week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the support of his two sons, he was employed fulltime earning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about $38,000 a year. In April 1993, he filed a petition seeking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downward modification of the order, alleging that he had retired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from fulltime emplo</w:t>
      </w:r>
      <w:r>
        <w:rPr>
          <w:rFonts w:ascii="Arial" w:hAnsi="Arial" w:cs="Arial"/>
        </w:rPr>
        <w:t xml:space="preserve">yment, was receiving Social Security benefits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petitioner was receiving Social Security benefits for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 in the amount of $771 per month.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Hearing Examiner found that respondent had established a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substantial c</w:t>
      </w:r>
      <w:r>
        <w:rPr>
          <w:rFonts w:ascii="Arial" w:hAnsi="Arial" w:cs="Arial"/>
        </w:rPr>
        <w:t xml:space="preserve">hange in circumstances and ordered that the prior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support order be modified by reducing respondent's obligation to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$100 per month effective Feb. 13, 1993, when he began receiving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Security benefits, and by increasing it to $200 per </w:t>
      </w:r>
      <w:r>
        <w:rPr>
          <w:rFonts w:ascii="Arial" w:hAnsi="Arial" w:cs="Arial"/>
        </w:rPr>
        <w:t xml:space="preserve">month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effective July 1, 1994, when the oldest son became 18. Respondent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filed objections, contending that he was entitled to credit for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full amount of Social Security benefits received for both children,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which would result in a </w:t>
      </w:r>
      <w:r>
        <w:rPr>
          <w:rFonts w:ascii="Arial" w:hAnsi="Arial" w:cs="Arial"/>
        </w:rPr>
        <w:t>zero support order.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reliance on Graby, Family Court concluded that, because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children received $776 per month in Social Security benefits, which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was more than what respondent was obligated to pay under the 1991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order, he was entitled to a credit for those payments, resulting in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 zero support order. The court also determined that, when the older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boy reached his 18th birthday, the prior support order would be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reinstated and respondent would be ob</w:t>
      </w:r>
      <w:r>
        <w:rPr>
          <w:rFonts w:ascii="Arial" w:hAnsi="Arial" w:cs="Arial"/>
        </w:rPr>
        <w:t xml:space="preserve">ligated to pay $72.50 per week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that child because his Social Security benefits would have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terminated.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Fourth Department affirmed. It held that the trial court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properly made a bifurcated application of the Graby rule with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respect to the child who was no longer receiving Social Security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benefits because under federal law, Social Security benefits paid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 the benefit of a child pursuant to 42 USC Sec.402 are only for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use and benefit of that child,</w:t>
      </w:r>
      <w:r>
        <w:rPr>
          <w:rFonts w:ascii="Arial" w:hAnsi="Arial" w:cs="Arial"/>
        </w:rPr>
        <w:t xml:space="preserve"> and the Social Security benefits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received by petitioner on behalf of her youngest child were to be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used exclusively for his benefit.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Thus, it concluded that respondent was not entitled to any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credit or offset for the Social Secu</w:t>
      </w:r>
      <w:r>
        <w:rPr>
          <w:rFonts w:ascii="Arial" w:hAnsi="Arial" w:cs="Arial"/>
        </w:rPr>
        <w:t xml:space="preserve">rity benefits received on behalf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youngest son against his total child support obligation after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eldest son's entitlement to Social Security benefits terminated.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child support obligation for respondent's eldest son after July</w:t>
      </w:r>
      <w:r>
        <w:rPr>
          <w:rFonts w:ascii="Arial" w:hAnsi="Arial" w:cs="Arial"/>
        </w:rPr>
        <w:t xml:space="preserve">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1, 1994, had to be calculated under the CSSA. The court properly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calculated the child support obligation for respondent's eldest son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under the CSSA. Because the amount that respondent would be required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pay under the CSSA was sub</w:t>
      </w:r>
      <w:r>
        <w:rPr>
          <w:rFonts w:ascii="Arial" w:hAnsi="Arial" w:cs="Arial"/>
        </w:rPr>
        <w:t xml:space="preserve">stantially the same as the amount 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was obligated to pay under the prior support order, the Appellate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Division held that the Family Court did not err in reinstating the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prior support obligation with respect to the child who was not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receiving Social Security benefits.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notes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(1) 92 AD2d 861, 459 NYS2d 839 (2d Dept., 1994).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(2) 58 AD2d 692.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(3) 196 AD2d 128, 607 NYS2d 988 (4th Dept., 1994).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(4) Citing Passaro v. Passaro, 92 AD2d 861.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(5) FCA 413 and Domestic Relations Law Sec.240(1-b).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(6) 203 AD2d 441, 610 NYS2d 575 (2d Dept, 1994).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(7) 207 AD2d 92, 621 NYS2d 824 (4th Dept., 1994).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(8) See 42 USC 402 (d)(1)(B).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Joel R. Brandes and Carole</w:t>
      </w:r>
      <w:r>
        <w:rPr>
          <w:rFonts w:ascii="Arial" w:hAnsi="Arial" w:cs="Arial"/>
        </w:rPr>
        <w:t xml:space="preserve"> L. Weidman have law offices in New York City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and Garden City. They co-authored, with the late Doris Jonas Freed and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Henry H. Foster, Law and the Family, New York (Lawyers' Co-Operative </w:t>
      </w:r>
    </w:p>
    <w:p w:rsidR="00000000" w:rsidRDefault="005E65CF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Publishing Co., Rochester, N.Y.) and co-authored the annual supplem</w:t>
      </w:r>
      <w:r>
        <w:rPr>
          <w:rFonts w:ascii="Arial" w:hAnsi="Arial" w:cs="Arial"/>
        </w:rPr>
        <w:t>ents.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65CF"/>
    <w:rsid w:val="005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5A3F5D3-4C16-44EE-B0E9-CE1B03A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and child support. New York Divorce and Family Law, the definitive site about divorce, child support and custody.</vt:lpstr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and child support.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2016-07-12T11:02:00Z</dcterms:created>
  <dcterms:modified xsi:type="dcterms:W3CDTF">2016-07-12T11:02:00Z</dcterms:modified>
</cp:coreProperties>
</file>